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Default="00D80C0F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proofErr w:type="spellStart"/>
      <w:r w:rsidR="001F1987">
        <w:rPr>
          <w:rFonts w:ascii="Times New Roman" w:eastAsiaTheme="minorHAnsi" w:hAnsi="Times New Roman"/>
          <w:b/>
          <w:sz w:val="24"/>
          <w:szCs w:val="24"/>
          <w:lang w:eastAsia="ar-SA"/>
        </w:rPr>
        <w:t>световодов</w:t>
      </w:r>
      <w:proofErr w:type="spellEnd"/>
      <w:r w:rsidR="001F1987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  <w:r w:rsidR="00EF2118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в 2018</w:t>
      </w:r>
      <w:r w:rsidR="00086FA3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году</w:t>
      </w:r>
    </w:p>
    <w:p w:rsidR="00DE4C57" w:rsidRPr="00361BB6" w:rsidRDefault="00DE4C57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  <w:r w:rsidR="00F15850" w:rsidRPr="00F15850">
        <w:t xml:space="preserve"> </w:t>
      </w:r>
      <w:r w:rsidR="00F15850" w:rsidRPr="00F15850">
        <w:rPr>
          <w:rFonts w:ascii="Times New Roman" w:hAnsi="Times New Roman"/>
          <w:sz w:val="24"/>
          <w:szCs w:val="24"/>
        </w:rPr>
        <w:t>Продукция должна быть сертифицирована в соответствии с положениями действующего законодательства и иметь отдельное регистрационное удостоверение</w:t>
      </w:r>
      <w:r w:rsidR="00F15850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proofErr w:type="spellStart"/>
      <w:r w:rsidR="001F1987">
        <w:rPr>
          <w:rFonts w:ascii="Times New Roman" w:hAnsi="Times New Roman"/>
          <w:sz w:val="24"/>
          <w:szCs w:val="24"/>
        </w:rPr>
        <w:t>световодов</w:t>
      </w:r>
      <w:proofErr w:type="spellEnd"/>
      <w:r w:rsidR="00BA364B">
        <w:rPr>
          <w:rFonts w:ascii="Times New Roman" w:hAnsi="Times New Roman"/>
          <w:sz w:val="24"/>
          <w:szCs w:val="24"/>
        </w:rPr>
        <w:t xml:space="preserve"> </w:t>
      </w:r>
      <w:r w:rsidRPr="006569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E92D42">
        <w:rPr>
          <w:rFonts w:ascii="Times New Roman" w:hAnsi="Times New Roman"/>
          <w:sz w:val="24"/>
          <w:szCs w:val="24"/>
        </w:rPr>
        <w:t>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B2D8D" w:rsidRPr="0087726C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850"/>
        <w:gridCol w:w="9072"/>
      </w:tblGrid>
      <w:tr w:rsidR="00A36DD2" w:rsidRPr="00A36DD2" w:rsidTr="00543990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0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A01254" w:rsidRPr="00A36DD2" w:rsidTr="00A01254">
        <w:trPr>
          <w:trHeight w:val="2470"/>
        </w:trPr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Германия.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12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01254" w:rsidRPr="00A01254" w:rsidRDefault="00D5293A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Германия.</w:t>
            </w:r>
          </w:p>
        </w:tc>
      </w:tr>
      <w:tr w:rsidR="00A01254" w:rsidRPr="001C7815" w:rsidTr="00A01254"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15CFE" w:rsidRPr="00C15CFE" w:rsidRDefault="00BA364B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BA364B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15CFE"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Одноразовое стерильное</w:t>
            </w:r>
          </w:p>
          <w:p w:rsidR="00A01254" w:rsidRPr="00A01254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изделие: кварцевое волокно в </w:t>
            </w: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полимерной оболочке со специальной маркировкой, с наконечником RADIAL 2ring арт. 501100170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1254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01254" w:rsidRPr="00A01254" w:rsidRDefault="00D5293A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C15CFE" w:rsidRPr="00C15CFE" w:rsidRDefault="00BA364B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3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BA364B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BA3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15CFE"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длина </w:t>
            </w:r>
            <w:proofErr w:type="spellStart"/>
            <w:r w:rsidR="00C15CFE"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световода</w:t>
            </w:r>
            <w:proofErr w:type="spellEnd"/>
            <w:r w:rsidR="00C15CFE"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2,5м;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- диаметр 1,3мм +\- 0,05мм;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- диаметр наконечника 1,85мм +\- 0,05мм;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форма наконечника – «закругленного типа»;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режим 2-волновой радиальной эмиссии лазерной энергии перпендикулярно оси наконечника </w:t>
            </w:r>
            <w:proofErr w:type="spell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световода</w:t>
            </w:r>
            <w:proofErr w:type="spell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360º;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расстояние между кольца эмиссии лазерной </w:t>
            </w:r>
            <w:proofErr w:type="spell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энегии</w:t>
            </w:r>
            <w:proofErr w:type="spell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5 мм;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- выдерживает мощность не менее 100 Вт;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- тип крепления рабочего наконечника к волокну – прецизионная сварка;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защитная </w:t>
            </w:r>
            <w:proofErr w:type="spell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интактная</w:t>
            </w:r>
            <w:proofErr w:type="spell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оболочка волокна – 2 слоя полимера;  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тип разъема для подключения </w:t>
            </w:r>
            <w:proofErr w:type="spell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световода</w:t>
            </w:r>
            <w:proofErr w:type="spell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SMA 905;</w:t>
            </w:r>
          </w:p>
          <w:p w:rsidR="00C15CFE" w:rsidRPr="00C15CFE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стандартизован</w:t>
            </w:r>
            <w:proofErr w:type="gram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соответственно патенту </w:t>
            </w:r>
            <w:proofErr w:type="spellStart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A01254" w:rsidRPr="00A01254" w:rsidRDefault="00C15CFE" w:rsidP="00C15C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CFE">
              <w:rPr>
                <w:rFonts w:ascii="Times New Roman" w:hAnsi="Times New Roman"/>
                <w:color w:val="000000"/>
                <w:sz w:val="24"/>
                <w:szCs w:val="24"/>
              </w:rPr>
              <w:t>Форма выпуска: в упаковке  - 1 штука</w:t>
            </w:r>
          </w:p>
        </w:tc>
      </w:tr>
    </w:tbl>
    <w:p w:rsidR="00361BB6" w:rsidRPr="001C7815" w:rsidRDefault="00361BB6" w:rsidP="00BF6555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2177F3"/>
    <w:rsid w:val="00264210"/>
    <w:rsid w:val="0027130A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A364B"/>
    <w:rsid w:val="00BF6555"/>
    <w:rsid w:val="00BF68BE"/>
    <w:rsid w:val="00C154CC"/>
    <w:rsid w:val="00C154DF"/>
    <w:rsid w:val="00C15B25"/>
    <w:rsid w:val="00C15CFE"/>
    <w:rsid w:val="00C675E7"/>
    <w:rsid w:val="00D13AF6"/>
    <w:rsid w:val="00D5293A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15850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40D92-4908-4376-81F1-0FBA9E16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25</cp:revision>
  <cp:lastPrinted>2018-04-26T09:33:00Z</cp:lastPrinted>
  <dcterms:created xsi:type="dcterms:W3CDTF">2015-09-11T03:08:00Z</dcterms:created>
  <dcterms:modified xsi:type="dcterms:W3CDTF">2018-04-26T09:34:00Z</dcterms:modified>
</cp:coreProperties>
</file>